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E6" w:rsidRPr="00C06A7D" w:rsidRDefault="008116E6" w:rsidP="008116E6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ASA Travel Program Committee Meeting Minutes</w:t>
      </w:r>
    </w:p>
    <w:p w:rsidR="008116E6" w:rsidRDefault="008116E6" w:rsidP="008116E6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19,</w:t>
      </w:r>
      <w:r w:rsidRPr="00891C6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</w:p>
    <w:p w:rsidR="008116E6" w:rsidRDefault="008116E6" w:rsidP="008116E6">
      <w:pPr>
        <w:spacing w:line="240" w:lineRule="auto"/>
        <w:contextualSpacing/>
        <w:jc w:val="center"/>
        <w:rPr>
          <w:rFonts w:ascii="Arial" w:hAnsi="Arial" w:cs="Arial"/>
        </w:rPr>
      </w:pPr>
    </w:p>
    <w:p w:rsidR="00CA09B0" w:rsidRPr="005F73C3" w:rsidRDefault="00CA09B0" w:rsidP="00CA09B0">
      <w:pPr>
        <w:rPr>
          <w:rFonts w:ascii="Arial" w:hAnsi="Arial" w:cs="Arial"/>
        </w:rPr>
      </w:pPr>
      <w:r w:rsidRPr="005F73C3">
        <w:rPr>
          <w:rFonts w:ascii="Arial" w:hAnsi="Arial" w:cs="Arial"/>
        </w:rPr>
        <w:t xml:space="preserve">The Travel Committee (TC) of the Arlington Soccer Association (ASA) held its monthly meeting on </w:t>
      </w:r>
      <w:r w:rsidR="000340CE">
        <w:rPr>
          <w:rFonts w:ascii="Arial" w:hAnsi="Arial" w:cs="Arial"/>
        </w:rPr>
        <w:t>September 19</w:t>
      </w:r>
      <w:r>
        <w:rPr>
          <w:rFonts w:ascii="Arial" w:hAnsi="Arial" w:cs="Arial"/>
        </w:rPr>
        <w:t>, 2018,</w:t>
      </w:r>
      <w:r w:rsidRPr="005F73C3">
        <w:rPr>
          <w:rFonts w:ascii="Arial" w:hAnsi="Arial" w:cs="Arial"/>
        </w:rPr>
        <w:t xml:space="preserve"> </w:t>
      </w:r>
      <w:r w:rsidR="000340CE">
        <w:rPr>
          <w:rFonts w:ascii="Arial" w:hAnsi="Arial" w:cs="Arial"/>
        </w:rPr>
        <w:t>at the ASA’s offices on</w:t>
      </w:r>
      <w:r w:rsidR="001E0348">
        <w:rPr>
          <w:rFonts w:ascii="Arial" w:hAnsi="Arial" w:cs="Arial"/>
        </w:rPr>
        <w:t xml:space="preserve"> </w:t>
      </w:r>
      <w:r w:rsidR="001E0348" w:rsidRPr="00ED3BD6">
        <w:rPr>
          <w:rFonts w:ascii="Arial" w:hAnsi="Arial" w:cs="Arial"/>
        </w:rPr>
        <w:t>5210 Wilson Blvd, Arlington, VA 22205</w:t>
      </w:r>
      <w:r w:rsidRPr="005F73C3">
        <w:rPr>
          <w:rFonts w:ascii="Arial" w:hAnsi="Arial" w:cs="Arial"/>
        </w:rPr>
        <w:t>.</w:t>
      </w:r>
    </w:p>
    <w:p w:rsidR="00CA09B0" w:rsidRDefault="00CA09B0" w:rsidP="00CA09B0">
      <w:pPr>
        <w:spacing w:line="240" w:lineRule="auto"/>
        <w:contextualSpacing/>
        <w:rPr>
          <w:rFonts w:ascii="Arial" w:hAnsi="Arial" w:cs="Arial"/>
        </w:rPr>
      </w:pPr>
      <w:r w:rsidRPr="00E93899">
        <w:rPr>
          <w:rFonts w:ascii="Arial" w:hAnsi="Arial" w:cs="Arial"/>
        </w:rPr>
        <w:t xml:space="preserve">TC members in attendance (listed alphabetically):  </w:t>
      </w:r>
      <w:r w:rsidRPr="00716493">
        <w:rPr>
          <w:rFonts w:ascii="Arial" w:hAnsi="Arial" w:cs="Arial"/>
        </w:rPr>
        <w:t>Mark Churchill, Colleen Cresanti, Alex Deegan,</w:t>
      </w:r>
      <w:r>
        <w:rPr>
          <w:rFonts w:ascii="Arial" w:hAnsi="Arial" w:cs="Arial"/>
        </w:rPr>
        <w:t xml:space="preserve"> </w:t>
      </w:r>
      <w:r w:rsidR="000340CE">
        <w:rPr>
          <w:rFonts w:ascii="Arial" w:hAnsi="Arial" w:cs="Arial"/>
        </w:rPr>
        <w:t xml:space="preserve">Greg Flatt, </w:t>
      </w:r>
      <w:r>
        <w:rPr>
          <w:rFonts w:ascii="Arial" w:hAnsi="Arial" w:cs="Arial"/>
        </w:rPr>
        <w:t>Marc Garufi</w:t>
      </w:r>
      <w:r w:rsidR="00211CDF">
        <w:rPr>
          <w:rFonts w:ascii="Arial" w:hAnsi="Arial" w:cs="Arial"/>
        </w:rPr>
        <w:t>,</w:t>
      </w:r>
      <w:r w:rsidR="000340CE">
        <w:rPr>
          <w:rFonts w:ascii="Arial" w:hAnsi="Arial" w:cs="Arial"/>
        </w:rPr>
        <w:t xml:space="preserve"> Jon Gowdy, Justin Hibey,</w:t>
      </w:r>
      <w:r w:rsidR="00A8696F">
        <w:rPr>
          <w:rFonts w:ascii="Arial" w:hAnsi="Arial" w:cs="Arial"/>
        </w:rPr>
        <w:t xml:space="preserve"> </w:t>
      </w:r>
      <w:r w:rsidR="00F311FC">
        <w:rPr>
          <w:rFonts w:ascii="Arial" w:hAnsi="Arial" w:cs="Arial"/>
        </w:rPr>
        <w:t xml:space="preserve">Katie, Koppelman, </w:t>
      </w:r>
      <w:r w:rsidR="00A8696F">
        <w:rPr>
          <w:rFonts w:ascii="Arial" w:hAnsi="Arial" w:cs="Arial"/>
        </w:rPr>
        <w:t>Margaret Liu,</w:t>
      </w:r>
      <w:r w:rsidR="00211CDF">
        <w:rPr>
          <w:rFonts w:ascii="Arial" w:hAnsi="Arial" w:cs="Arial"/>
        </w:rPr>
        <w:t xml:space="preserve"> Craig Montgomery</w:t>
      </w:r>
      <w:r w:rsidR="000340CE">
        <w:rPr>
          <w:rFonts w:ascii="Arial" w:hAnsi="Arial" w:cs="Arial"/>
        </w:rPr>
        <w:t>, Rhodri Morgan, Mike Rupert</w:t>
      </w:r>
      <w:r w:rsidR="00A8696F">
        <w:rPr>
          <w:rFonts w:ascii="Arial" w:hAnsi="Arial" w:cs="Arial"/>
        </w:rPr>
        <w:t>, and Ali Protik</w:t>
      </w:r>
      <w:r w:rsidRPr="00716493">
        <w:rPr>
          <w:rFonts w:ascii="Arial" w:hAnsi="Arial" w:cs="Arial"/>
        </w:rPr>
        <w:t xml:space="preserve">.  Staff members in attendance:  </w:t>
      </w:r>
      <w:r w:rsidR="004A618F">
        <w:rPr>
          <w:rFonts w:ascii="Arial" w:hAnsi="Arial" w:cs="Arial"/>
        </w:rPr>
        <w:t xml:space="preserve">German Peri and </w:t>
      </w:r>
      <w:r w:rsidRPr="00716493">
        <w:rPr>
          <w:rFonts w:ascii="Arial" w:hAnsi="Arial" w:cs="Arial"/>
        </w:rPr>
        <w:t>Lizzy Stell.</w:t>
      </w:r>
    </w:p>
    <w:p w:rsidR="00CA09B0" w:rsidRDefault="00CA09B0" w:rsidP="00CA09B0">
      <w:pPr>
        <w:spacing w:line="240" w:lineRule="auto"/>
        <w:contextualSpacing/>
        <w:rPr>
          <w:rFonts w:ascii="Arial" w:hAnsi="Arial" w:cs="Arial"/>
        </w:rPr>
      </w:pPr>
    </w:p>
    <w:p w:rsidR="00CA09B0" w:rsidRPr="00F32C7A" w:rsidRDefault="00CA09B0" w:rsidP="00CA09B0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b/>
        </w:rPr>
      </w:pPr>
      <w:r w:rsidRPr="00F32C7A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and Opening Comments</w:t>
      </w:r>
    </w:p>
    <w:p w:rsidR="00CA09B0" w:rsidRPr="00526753" w:rsidRDefault="00CA09B0" w:rsidP="00CA09B0">
      <w:pPr>
        <w:spacing w:line="240" w:lineRule="auto"/>
        <w:ind w:left="1080"/>
        <w:contextualSpacing/>
        <w:rPr>
          <w:rFonts w:ascii="Arial" w:hAnsi="Arial" w:cs="Arial"/>
        </w:rPr>
      </w:pPr>
    </w:p>
    <w:p w:rsidR="00332600" w:rsidRDefault="00332600" w:rsidP="00CA09B0">
      <w:pPr>
        <w:numPr>
          <w:ilvl w:val="1"/>
          <w:numId w:val="2"/>
        </w:num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New Members</w:t>
      </w:r>
    </w:p>
    <w:p w:rsidR="00332600" w:rsidRDefault="00332600" w:rsidP="00332600">
      <w:pPr>
        <w:spacing w:line="240" w:lineRule="auto"/>
        <w:contextualSpacing/>
        <w:rPr>
          <w:rFonts w:ascii="Arial" w:hAnsi="Arial" w:cs="Arial"/>
        </w:rPr>
      </w:pPr>
    </w:p>
    <w:p w:rsidR="00332600" w:rsidRDefault="00332600" w:rsidP="0033260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New TC members were introduced along with existing TC members.</w:t>
      </w:r>
    </w:p>
    <w:p w:rsidR="00332600" w:rsidRDefault="00332600" w:rsidP="00332600">
      <w:pPr>
        <w:spacing w:line="240" w:lineRule="auto"/>
        <w:contextualSpacing/>
        <w:rPr>
          <w:rFonts w:ascii="Arial" w:hAnsi="Arial" w:cs="Arial"/>
        </w:rPr>
      </w:pPr>
    </w:p>
    <w:p w:rsidR="00CA09B0" w:rsidRPr="00526753" w:rsidRDefault="00CA09B0" w:rsidP="00CA09B0">
      <w:pPr>
        <w:numPr>
          <w:ilvl w:val="1"/>
          <w:numId w:val="2"/>
        </w:numPr>
        <w:spacing w:line="240" w:lineRule="auto"/>
        <w:contextualSpacing/>
        <w:rPr>
          <w:rFonts w:ascii="Arial" w:hAnsi="Arial" w:cs="Arial"/>
        </w:rPr>
      </w:pPr>
      <w:r w:rsidRPr="00526753">
        <w:rPr>
          <w:rFonts w:ascii="Arial" w:hAnsi="Arial" w:cs="Arial"/>
        </w:rPr>
        <w:t>Approval of Minutes</w:t>
      </w:r>
      <w:r w:rsidRPr="00526753">
        <w:rPr>
          <w:rFonts w:ascii="Arial" w:hAnsi="Arial" w:cs="Arial"/>
        </w:rPr>
        <w:tab/>
      </w:r>
      <w:r w:rsidRPr="00526753">
        <w:rPr>
          <w:rFonts w:ascii="Arial" w:hAnsi="Arial" w:cs="Arial"/>
        </w:rPr>
        <w:tab/>
      </w:r>
      <w:r w:rsidRPr="00526753">
        <w:rPr>
          <w:rFonts w:ascii="Arial" w:hAnsi="Arial" w:cs="Arial"/>
        </w:rPr>
        <w:tab/>
      </w:r>
      <w:r w:rsidRPr="00526753">
        <w:rPr>
          <w:rFonts w:ascii="Arial" w:hAnsi="Arial" w:cs="Arial"/>
        </w:rPr>
        <w:tab/>
      </w:r>
    </w:p>
    <w:p w:rsidR="00CA09B0" w:rsidRDefault="00CA09B0" w:rsidP="00CA09B0">
      <w:pPr>
        <w:spacing w:line="240" w:lineRule="auto"/>
        <w:contextualSpacing/>
        <w:rPr>
          <w:rFonts w:ascii="Arial" w:hAnsi="Arial" w:cs="Arial"/>
        </w:rPr>
      </w:pPr>
    </w:p>
    <w:p w:rsidR="00332600" w:rsidRDefault="00CA09B0" w:rsidP="00CA09B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Minutes were previously circulated from the </w:t>
      </w:r>
      <w:r w:rsidR="00332600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</w:t>
      </w:r>
      <w:r w:rsidR="00211CDF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, 2018 TC Meeting and comments were fielded.  </w:t>
      </w:r>
      <w:r w:rsidR="00B24B74">
        <w:rPr>
          <w:rFonts w:ascii="Arial" w:hAnsi="Arial" w:cs="Arial"/>
        </w:rPr>
        <w:t>The minutes were approved.</w:t>
      </w:r>
    </w:p>
    <w:p w:rsidR="00332600" w:rsidRDefault="00332600" w:rsidP="00CA09B0">
      <w:pPr>
        <w:spacing w:line="240" w:lineRule="auto"/>
        <w:contextualSpacing/>
        <w:rPr>
          <w:rFonts w:ascii="Arial" w:hAnsi="Arial" w:cs="Arial"/>
        </w:rPr>
      </w:pPr>
    </w:p>
    <w:p w:rsidR="00332600" w:rsidRDefault="00332600" w:rsidP="00332600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b/>
        </w:rPr>
      </w:pPr>
      <w:r w:rsidRPr="004C4B49">
        <w:rPr>
          <w:rFonts w:ascii="Arial" w:hAnsi="Arial" w:cs="Arial"/>
          <w:b/>
        </w:rPr>
        <w:t>Report on ASA Board Meeting</w:t>
      </w:r>
      <w:r w:rsidRPr="004C4B49">
        <w:rPr>
          <w:rFonts w:ascii="Arial" w:hAnsi="Arial" w:cs="Arial"/>
          <w:b/>
        </w:rPr>
        <w:tab/>
      </w:r>
      <w:r w:rsidRPr="004C4B49">
        <w:rPr>
          <w:rFonts w:ascii="Arial" w:hAnsi="Arial" w:cs="Arial"/>
          <w:b/>
        </w:rPr>
        <w:tab/>
        <w:t xml:space="preserve"> </w:t>
      </w:r>
    </w:p>
    <w:p w:rsidR="00332600" w:rsidRDefault="00332600" w:rsidP="00CA09B0">
      <w:pPr>
        <w:spacing w:line="240" w:lineRule="auto"/>
        <w:contextualSpacing/>
      </w:pPr>
    </w:p>
    <w:p w:rsidR="00CA09B0" w:rsidRDefault="007A22C7" w:rsidP="00CA09B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Chair reported on the August ASA Board meeting</w:t>
      </w:r>
      <w:r w:rsidR="00DA4C67">
        <w:rPr>
          <w:sz w:val="24"/>
          <w:szCs w:val="24"/>
        </w:rPr>
        <w:t>.</w:t>
      </w:r>
    </w:p>
    <w:p w:rsidR="00B24B74" w:rsidRPr="00A376F1" w:rsidRDefault="00B24B74" w:rsidP="00CA09B0">
      <w:pPr>
        <w:spacing w:line="240" w:lineRule="auto"/>
        <w:contextualSpacing/>
        <w:rPr>
          <w:sz w:val="24"/>
          <w:szCs w:val="24"/>
        </w:rPr>
      </w:pPr>
    </w:p>
    <w:p w:rsidR="00CA09B0" w:rsidRPr="00716493" w:rsidRDefault="00CA09B0" w:rsidP="00122756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b/>
        </w:rPr>
      </w:pPr>
      <w:r w:rsidRPr="00A376F1">
        <w:rPr>
          <w:rFonts w:ascii="Arial" w:hAnsi="Arial" w:cs="Arial"/>
          <w:b/>
        </w:rPr>
        <w:t>Director of Coach</w:t>
      </w:r>
      <w:r>
        <w:rPr>
          <w:rFonts w:ascii="Arial" w:hAnsi="Arial" w:cs="Arial"/>
          <w:b/>
        </w:rPr>
        <w:t>ing</w:t>
      </w:r>
      <w:r w:rsidRPr="00A376F1">
        <w:rPr>
          <w:rFonts w:ascii="Arial" w:hAnsi="Arial" w:cs="Arial"/>
          <w:b/>
        </w:rPr>
        <w:t xml:space="preserve"> Report</w:t>
      </w:r>
      <w:r w:rsidRPr="00A376F1">
        <w:rPr>
          <w:rFonts w:ascii="Arial" w:hAnsi="Arial" w:cs="Arial"/>
          <w:b/>
        </w:rPr>
        <w:tab/>
      </w:r>
      <w:r w:rsidRPr="00A376F1">
        <w:rPr>
          <w:rFonts w:ascii="Arial" w:hAnsi="Arial" w:cs="Arial"/>
          <w:b/>
        </w:rPr>
        <w:tab/>
      </w:r>
      <w:r w:rsidRPr="00A376F1">
        <w:rPr>
          <w:rFonts w:ascii="Arial" w:hAnsi="Arial" w:cs="Arial"/>
          <w:b/>
        </w:rPr>
        <w:tab/>
      </w:r>
    </w:p>
    <w:p w:rsidR="00B24B74" w:rsidRDefault="00B24B74" w:rsidP="00211CDF">
      <w:pPr>
        <w:spacing w:line="240" w:lineRule="auto"/>
        <w:contextualSpacing/>
        <w:rPr>
          <w:rFonts w:ascii="Arial" w:hAnsi="Arial" w:cs="Arial"/>
        </w:rPr>
      </w:pPr>
    </w:p>
    <w:p w:rsidR="00CA09B0" w:rsidRDefault="00211CDF" w:rsidP="00211CDF">
      <w:pPr>
        <w:spacing w:line="240" w:lineRule="auto"/>
        <w:contextualSpacing/>
        <w:rPr>
          <w:rFonts w:ascii="Arial" w:hAnsi="Arial" w:cs="Arial"/>
        </w:rPr>
      </w:pPr>
      <w:r w:rsidRPr="004A618F">
        <w:rPr>
          <w:rFonts w:ascii="Arial" w:hAnsi="Arial" w:cs="Arial"/>
        </w:rPr>
        <w:t>Director of Coaching Peri discussed</w:t>
      </w:r>
      <w:r w:rsidR="004A618F">
        <w:rPr>
          <w:rFonts w:ascii="Arial" w:hAnsi="Arial" w:cs="Arial"/>
        </w:rPr>
        <w:t xml:space="preserve"> </w:t>
      </w:r>
      <w:r w:rsidR="00E72028">
        <w:rPr>
          <w:rFonts w:ascii="Arial" w:hAnsi="Arial" w:cs="Arial"/>
        </w:rPr>
        <w:t>the start of the season</w:t>
      </w:r>
      <w:r w:rsidR="008613D7">
        <w:rPr>
          <w:rFonts w:ascii="Arial" w:hAnsi="Arial" w:cs="Arial"/>
        </w:rPr>
        <w:t>.  There have been challenges presented by</w:t>
      </w:r>
      <w:r w:rsidR="00E72028">
        <w:rPr>
          <w:rFonts w:ascii="Arial" w:hAnsi="Arial" w:cs="Arial"/>
        </w:rPr>
        <w:t xml:space="preserve"> the weather</w:t>
      </w:r>
      <w:r w:rsidR="008613D7">
        <w:rPr>
          <w:rFonts w:ascii="Arial" w:hAnsi="Arial" w:cs="Arial"/>
        </w:rPr>
        <w:t xml:space="preserve"> and field schedules</w:t>
      </w:r>
      <w:r w:rsidR="002922F3">
        <w:rPr>
          <w:rFonts w:ascii="Arial" w:hAnsi="Arial" w:cs="Arial"/>
        </w:rPr>
        <w:t xml:space="preserve"> (movement and closures)</w:t>
      </w:r>
      <w:r w:rsidRPr="004A618F">
        <w:rPr>
          <w:rFonts w:ascii="Arial" w:hAnsi="Arial" w:cs="Arial"/>
        </w:rPr>
        <w:t>.</w:t>
      </w:r>
      <w:r w:rsidR="008E492D">
        <w:rPr>
          <w:rFonts w:ascii="Arial" w:hAnsi="Arial" w:cs="Arial"/>
        </w:rPr>
        <w:t xml:space="preserve">  </w:t>
      </w:r>
      <w:r w:rsidR="00D7232C">
        <w:rPr>
          <w:rFonts w:ascii="Arial" w:hAnsi="Arial" w:cs="Arial"/>
        </w:rPr>
        <w:t xml:space="preserve">  </w:t>
      </w:r>
    </w:p>
    <w:p w:rsidR="00D7232C" w:rsidRDefault="00D7232C" w:rsidP="00211CDF">
      <w:pPr>
        <w:spacing w:line="240" w:lineRule="auto"/>
        <w:contextualSpacing/>
        <w:rPr>
          <w:rFonts w:ascii="Arial" w:hAnsi="Arial" w:cs="Arial"/>
        </w:rPr>
      </w:pPr>
    </w:p>
    <w:p w:rsidR="00D7232C" w:rsidRDefault="00D7232C" w:rsidP="00211C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State Cup starts this weekend and Arlington will host 12 games the following </w:t>
      </w:r>
      <w:r w:rsidR="005C4BD4">
        <w:rPr>
          <w:rFonts w:ascii="Arial" w:hAnsi="Arial" w:cs="Arial"/>
        </w:rPr>
        <w:t>Saturday (9/29)</w:t>
      </w:r>
      <w:r>
        <w:rPr>
          <w:rFonts w:ascii="Arial" w:hAnsi="Arial" w:cs="Arial"/>
        </w:rPr>
        <w:t xml:space="preserve"> between State Cup and President’s Cup.</w:t>
      </w:r>
    </w:p>
    <w:p w:rsidR="00921D7A" w:rsidRDefault="00921D7A" w:rsidP="00211CDF">
      <w:pPr>
        <w:spacing w:line="240" w:lineRule="auto"/>
        <w:contextualSpacing/>
        <w:rPr>
          <w:rFonts w:ascii="Arial" w:hAnsi="Arial" w:cs="Arial"/>
        </w:rPr>
      </w:pPr>
    </w:p>
    <w:p w:rsidR="00921D7A" w:rsidRDefault="00921D7A" w:rsidP="00211C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DOC</w:t>
      </w:r>
      <w:r w:rsidR="00FF7C61">
        <w:rPr>
          <w:rFonts w:ascii="Arial" w:hAnsi="Arial" w:cs="Arial"/>
        </w:rPr>
        <w:t xml:space="preserve"> Peri</w:t>
      </w:r>
      <w:r>
        <w:rPr>
          <w:rFonts w:ascii="Arial" w:hAnsi="Arial" w:cs="Arial"/>
        </w:rPr>
        <w:t xml:space="preserve"> reported on </w:t>
      </w:r>
      <w:r w:rsidR="00FF7C6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EDP </w:t>
      </w:r>
      <w:r w:rsidR="00FF7C61">
        <w:rPr>
          <w:rFonts w:ascii="Arial" w:hAnsi="Arial" w:cs="Arial"/>
        </w:rPr>
        <w:t xml:space="preserve">league </w:t>
      </w:r>
      <w:r>
        <w:rPr>
          <w:rFonts w:ascii="Arial" w:hAnsi="Arial" w:cs="Arial"/>
        </w:rPr>
        <w:t>for 2003, which is “</w:t>
      </w:r>
      <w:r w:rsidR="00FF7C61">
        <w:rPr>
          <w:rFonts w:ascii="Arial" w:hAnsi="Arial" w:cs="Arial"/>
        </w:rPr>
        <w:t>pre-Academy” (U16) for both boys and girls.</w:t>
      </w:r>
      <w:r>
        <w:rPr>
          <w:rFonts w:ascii="Arial" w:hAnsi="Arial" w:cs="Arial"/>
        </w:rPr>
        <w:t xml:space="preserve"> </w:t>
      </w:r>
      <w:r w:rsidR="00FF7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Loudoun and DC United are also participating.  </w:t>
      </w:r>
      <w:r w:rsidR="00804191">
        <w:rPr>
          <w:rFonts w:ascii="Arial" w:hAnsi="Arial" w:cs="Arial"/>
        </w:rPr>
        <w:t xml:space="preserve">ASA is hoping </w:t>
      </w:r>
      <w:r w:rsidR="00D504EA">
        <w:rPr>
          <w:rFonts w:ascii="Arial" w:hAnsi="Arial" w:cs="Arial"/>
        </w:rPr>
        <w:t xml:space="preserve">for 2019-20 </w:t>
      </w:r>
      <w:r w:rsidR="00804191">
        <w:rPr>
          <w:rFonts w:ascii="Arial" w:hAnsi="Arial" w:cs="Arial"/>
        </w:rPr>
        <w:t xml:space="preserve">to be awarded DA for U17 Boys and Girls.  </w:t>
      </w:r>
    </w:p>
    <w:p w:rsidR="00211CDF" w:rsidRDefault="00211CDF" w:rsidP="00211CDF">
      <w:pPr>
        <w:spacing w:line="240" w:lineRule="auto"/>
        <w:contextualSpacing/>
        <w:rPr>
          <w:rFonts w:ascii="Arial" w:hAnsi="Arial" w:cs="Arial"/>
        </w:rPr>
      </w:pPr>
    </w:p>
    <w:p w:rsidR="00DA4C67" w:rsidRPr="00716493" w:rsidRDefault="00DA4C67" w:rsidP="00DA4C67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Voting Issues</w:t>
      </w:r>
      <w:r w:rsidRPr="00A376F1">
        <w:rPr>
          <w:rFonts w:ascii="Arial" w:hAnsi="Arial" w:cs="Arial"/>
          <w:b/>
        </w:rPr>
        <w:tab/>
      </w:r>
      <w:r w:rsidRPr="00A376F1">
        <w:rPr>
          <w:rFonts w:ascii="Arial" w:hAnsi="Arial" w:cs="Arial"/>
          <w:b/>
        </w:rPr>
        <w:tab/>
      </w:r>
      <w:r w:rsidRPr="00A376F1">
        <w:rPr>
          <w:rFonts w:ascii="Arial" w:hAnsi="Arial" w:cs="Arial"/>
          <w:b/>
        </w:rPr>
        <w:tab/>
      </w:r>
    </w:p>
    <w:p w:rsidR="00122756" w:rsidRDefault="00122756" w:rsidP="00211CDF">
      <w:pPr>
        <w:spacing w:line="240" w:lineRule="auto"/>
        <w:contextualSpacing/>
        <w:rPr>
          <w:rFonts w:ascii="Arial" w:hAnsi="Arial" w:cs="Arial"/>
        </w:rPr>
      </w:pPr>
    </w:p>
    <w:p w:rsidR="003C4A91" w:rsidRDefault="004166CB" w:rsidP="00211C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3C4A91" w:rsidRDefault="003C4A91" w:rsidP="00211CDF">
      <w:pPr>
        <w:spacing w:line="240" w:lineRule="auto"/>
        <w:contextualSpacing/>
        <w:rPr>
          <w:rFonts w:ascii="Arial" w:hAnsi="Arial" w:cs="Arial"/>
        </w:rPr>
      </w:pPr>
    </w:p>
    <w:p w:rsidR="00211CDF" w:rsidRDefault="00211CDF" w:rsidP="00DA4C67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Issues</w:t>
      </w:r>
    </w:p>
    <w:p w:rsidR="00211CDF" w:rsidRDefault="00211CDF" w:rsidP="00211CDF">
      <w:pPr>
        <w:spacing w:line="240" w:lineRule="auto"/>
        <w:ind w:left="1080"/>
        <w:contextualSpacing/>
        <w:rPr>
          <w:rFonts w:ascii="Arial" w:hAnsi="Arial" w:cs="Arial"/>
          <w:b/>
        </w:rPr>
      </w:pPr>
    </w:p>
    <w:p w:rsidR="00211CDF" w:rsidRDefault="00211CDF" w:rsidP="00332600">
      <w:pPr>
        <w:numPr>
          <w:ilvl w:val="1"/>
          <w:numId w:val="6"/>
        </w:num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League/Program Updates</w:t>
      </w:r>
      <w:r w:rsidRPr="00A376F1">
        <w:rPr>
          <w:rFonts w:ascii="Arial" w:hAnsi="Arial" w:cs="Arial"/>
          <w:b/>
        </w:rPr>
        <w:tab/>
      </w:r>
    </w:p>
    <w:p w:rsidR="00FA21F8" w:rsidRDefault="00FA21F8" w:rsidP="00FA21F8">
      <w:pPr>
        <w:spacing w:line="240" w:lineRule="auto"/>
        <w:contextualSpacing/>
        <w:rPr>
          <w:rFonts w:ascii="Arial" w:hAnsi="Arial" w:cs="Arial"/>
          <w:b/>
        </w:rPr>
      </w:pPr>
    </w:p>
    <w:p w:rsidR="00F550F5" w:rsidRPr="00FA21F8" w:rsidRDefault="00F550F5" w:rsidP="00F550F5">
      <w:pPr>
        <w:spacing w:line="240" w:lineRule="auto"/>
        <w:contextualSpacing/>
        <w:rPr>
          <w:rFonts w:ascii="Arial" w:hAnsi="Arial" w:cs="Arial"/>
        </w:rPr>
      </w:pPr>
      <w:r w:rsidRPr="00FA21F8">
        <w:rPr>
          <w:rFonts w:ascii="Arial" w:hAnsi="Arial" w:cs="Arial"/>
        </w:rPr>
        <w:t>ADP</w:t>
      </w:r>
      <w:r>
        <w:rPr>
          <w:rFonts w:ascii="Arial" w:hAnsi="Arial" w:cs="Arial"/>
        </w:rPr>
        <w:t xml:space="preserve">:  </w:t>
      </w:r>
      <w:r w:rsidR="00E72028">
        <w:rPr>
          <w:rFonts w:ascii="Arial" w:hAnsi="Arial" w:cs="Arial"/>
        </w:rPr>
        <w:t>Alex Deegan reported on ADP.  Fields have been allocated without issue.  Opening weekend went well.  Pool practices have proceeded on turf.  Uniform ordering through Score went well. A meeting with ASA staff and leadership is pending.</w:t>
      </w:r>
    </w:p>
    <w:p w:rsidR="00F550F5" w:rsidRDefault="00F550F5" w:rsidP="00F550F5">
      <w:pPr>
        <w:spacing w:line="240" w:lineRule="auto"/>
        <w:contextualSpacing/>
        <w:rPr>
          <w:rFonts w:ascii="Arial" w:hAnsi="Arial" w:cs="Arial"/>
        </w:rPr>
      </w:pPr>
    </w:p>
    <w:p w:rsidR="00F550F5" w:rsidRDefault="00F550F5" w:rsidP="00F550F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CCL:  Sybil Robinson emailed an update on the adidas Fall Festival (CCL II).  Schedules were changed after the original “final” schedules were posted.</w:t>
      </w:r>
    </w:p>
    <w:p w:rsidR="00F550F5" w:rsidRDefault="00F550F5" w:rsidP="00FA21F8">
      <w:pPr>
        <w:spacing w:line="240" w:lineRule="auto"/>
        <w:contextualSpacing/>
        <w:rPr>
          <w:rFonts w:ascii="Arial" w:hAnsi="Arial" w:cs="Arial"/>
        </w:rPr>
      </w:pPr>
    </w:p>
    <w:p w:rsidR="001A1733" w:rsidRDefault="001A1733" w:rsidP="00FA21F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DA:  Chair Garufi provided an update on DA.  Each team is paying $4,000 for a recovery session and related staff.</w:t>
      </w:r>
    </w:p>
    <w:p w:rsidR="00B02FE0" w:rsidRDefault="00B02FE0" w:rsidP="00FA21F8">
      <w:pPr>
        <w:spacing w:line="240" w:lineRule="auto"/>
        <w:contextualSpacing/>
        <w:rPr>
          <w:rFonts w:ascii="Arial" w:hAnsi="Arial" w:cs="Arial"/>
        </w:rPr>
      </w:pPr>
    </w:p>
    <w:p w:rsidR="001A1733" w:rsidRDefault="00B02FE0" w:rsidP="00FA21F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EDP:  Lizzy reported on “pre-DA” teams.  03 Boys and Girls Red are in EDP (not CCL).</w:t>
      </w:r>
    </w:p>
    <w:p w:rsidR="00B02FE0" w:rsidRDefault="00B02FE0" w:rsidP="00FA21F8">
      <w:pPr>
        <w:spacing w:line="240" w:lineRule="auto"/>
        <w:contextualSpacing/>
        <w:rPr>
          <w:rFonts w:ascii="Arial" w:hAnsi="Arial" w:cs="Arial"/>
        </w:rPr>
      </w:pPr>
    </w:p>
    <w:p w:rsidR="00FA21F8" w:rsidRDefault="00FA21F8" w:rsidP="00FA21F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NCSL:  </w:t>
      </w:r>
      <w:r w:rsidR="00532167">
        <w:rPr>
          <w:rFonts w:ascii="Arial" w:hAnsi="Arial" w:cs="Arial"/>
        </w:rPr>
        <w:t xml:space="preserve">Margaret Liu reported that weather changes have caused game changes but no reported problems.  </w:t>
      </w:r>
      <w:r w:rsidR="008B6F03">
        <w:rPr>
          <w:rFonts w:ascii="Arial" w:hAnsi="Arial" w:cs="Arial"/>
        </w:rPr>
        <w:t>NCSL recently hired an Executive Director.</w:t>
      </w:r>
      <w:r w:rsidR="00F550F5">
        <w:rPr>
          <w:rFonts w:ascii="Arial" w:hAnsi="Arial" w:cs="Arial"/>
        </w:rPr>
        <w:t xml:space="preserve">  League communications have been problematic in the past (e.g., discussing division placements).</w:t>
      </w:r>
      <w:r w:rsidR="00280EFC">
        <w:rPr>
          <w:rFonts w:ascii="Arial" w:hAnsi="Arial" w:cs="Arial"/>
        </w:rPr>
        <w:t xml:space="preserve">  Margaret solicited feedback from TC members to take to the new ED, who has requested a meeting with ASA.</w:t>
      </w:r>
    </w:p>
    <w:p w:rsidR="00FA21F8" w:rsidRPr="00F1632A" w:rsidRDefault="00FA21F8" w:rsidP="00FA21F8">
      <w:pPr>
        <w:spacing w:line="240" w:lineRule="auto"/>
        <w:contextualSpacing/>
        <w:rPr>
          <w:rFonts w:ascii="Arial" w:hAnsi="Arial" w:cs="Arial"/>
        </w:rPr>
      </w:pPr>
    </w:p>
    <w:p w:rsidR="00FA21F8" w:rsidRDefault="00FA21F8" w:rsidP="00FA21F8">
      <w:pPr>
        <w:spacing w:line="240" w:lineRule="auto"/>
        <w:contextualSpacing/>
        <w:rPr>
          <w:rFonts w:ascii="Arial" w:hAnsi="Arial" w:cs="Arial"/>
        </w:rPr>
      </w:pPr>
      <w:r w:rsidRPr="00F1632A">
        <w:rPr>
          <w:rFonts w:ascii="Arial" w:hAnsi="Arial" w:cs="Arial"/>
        </w:rPr>
        <w:t>ODSL</w:t>
      </w:r>
      <w:r>
        <w:rPr>
          <w:rFonts w:ascii="Arial" w:hAnsi="Arial" w:cs="Arial"/>
        </w:rPr>
        <w:t xml:space="preserve">:  </w:t>
      </w:r>
      <w:r w:rsidR="00532167">
        <w:rPr>
          <w:rFonts w:ascii="Arial" w:hAnsi="Arial" w:cs="Arial"/>
        </w:rPr>
        <w:t xml:space="preserve">Justin Hibey reported that </w:t>
      </w:r>
      <w:r w:rsidR="00F550F5">
        <w:rPr>
          <w:rFonts w:ascii="Arial" w:hAnsi="Arial" w:cs="Arial"/>
        </w:rPr>
        <w:t xml:space="preserve">the </w:t>
      </w:r>
      <w:r w:rsidR="00532167">
        <w:rPr>
          <w:rFonts w:ascii="Arial" w:hAnsi="Arial" w:cs="Arial"/>
        </w:rPr>
        <w:t>season has started</w:t>
      </w:r>
      <w:r w:rsidR="00F550F5">
        <w:rPr>
          <w:rFonts w:ascii="Arial" w:hAnsi="Arial" w:cs="Arial"/>
        </w:rPr>
        <w:t xml:space="preserve"> without problems</w:t>
      </w:r>
      <w:r w:rsidR="00532167">
        <w:rPr>
          <w:rFonts w:ascii="Arial" w:hAnsi="Arial" w:cs="Arial"/>
        </w:rPr>
        <w:t>.  There have been numerous field changes.</w:t>
      </w:r>
    </w:p>
    <w:p w:rsidR="00211CDF" w:rsidRDefault="00211CDF" w:rsidP="00211CDF">
      <w:pPr>
        <w:spacing w:line="240" w:lineRule="auto"/>
        <w:ind w:left="1080"/>
        <w:contextualSpacing/>
        <w:rPr>
          <w:rFonts w:ascii="Arial" w:hAnsi="Arial" w:cs="Arial"/>
          <w:b/>
        </w:rPr>
      </w:pPr>
      <w:r w:rsidRPr="00A376F1">
        <w:rPr>
          <w:rFonts w:ascii="Arial" w:hAnsi="Arial" w:cs="Arial"/>
          <w:b/>
        </w:rPr>
        <w:tab/>
      </w:r>
      <w:r w:rsidRPr="00A376F1">
        <w:rPr>
          <w:rFonts w:ascii="Arial" w:hAnsi="Arial" w:cs="Arial"/>
          <w:b/>
        </w:rPr>
        <w:tab/>
      </w:r>
    </w:p>
    <w:p w:rsidR="00211CDF" w:rsidRDefault="00DA4C67" w:rsidP="00332600">
      <w:pPr>
        <w:numPr>
          <w:ilvl w:val="1"/>
          <w:numId w:val="6"/>
        </w:num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ADAP Voting Representative</w:t>
      </w:r>
    </w:p>
    <w:p w:rsidR="00FA21F8" w:rsidRDefault="00FA21F8" w:rsidP="00FA21F8">
      <w:pPr>
        <w:spacing w:line="240" w:lineRule="auto"/>
        <w:contextualSpacing/>
        <w:rPr>
          <w:rFonts w:ascii="Arial" w:hAnsi="Arial" w:cs="Arial"/>
          <w:b/>
        </w:rPr>
      </w:pPr>
    </w:p>
    <w:p w:rsidR="00377B36" w:rsidRPr="00377B36" w:rsidRDefault="00377B36" w:rsidP="00FA21F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Alex Deegan reported on feedback from ADP Director Mike Woods concerning</w:t>
      </w:r>
      <w:r w:rsidR="009B4AB0">
        <w:rPr>
          <w:rFonts w:ascii="Arial" w:hAnsi="Arial" w:cs="Arial"/>
        </w:rPr>
        <w:t xml:space="preserve"> the ADP Rep position</w:t>
      </w:r>
      <w:r>
        <w:rPr>
          <w:rFonts w:ascii="Arial" w:hAnsi="Arial" w:cs="Arial"/>
        </w:rPr>
        <w:t>.  The TC agreed to have the process opened up for ADP Parent input</w:t>
      </w:r>
      <w:r w:rsidR="009B4AB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all-parent meeting normally happens in June.  A vote</w:t>
      </w:r>
      <w:r w:rsidR="009B4AB0">
        <w:rPr>
          <w:rFonts w:ascii="Arial" w:hAnsi="Arial" w:cs="Arial"/>
        </w:rPr>
        <w:t xml:space="preserve"> on the Rep</w:t>
      </w:r>
      <w:r>
        <w:rPr>
          <w:rFonts w:ascii="Arial" w:hAnsi="Arial" w:cs="Arial"/>
        </w:rPr>
        <w:t xml:space="preserve"> could happen at the parent coaching meeting.  Alex Deegan agreed to write a proposal for Mike Woods.</w:t>
      </w:r>
      <w:r w:rsidR="00EB30C8">
        <w:rPr>
          <w:rFonts w:ascii="Arial" w:hAnsi="Arial" w:cs="Arial"/>
        </w:rPr>
        <w:t xml:space="preserve">  The TC tabled the issue for future consideration.</w:t>
      </w:r>
    </w:p>
    <w:p w:rsidR="009135B2" w:rsidRDefault="009135B2" w:rsidP="009135B2">
      <w:pPr>
        <w:spacing w:line="240" w:lineRule="auto"/>
        <w:contextualSpacing/>
        <w:rPr>
          <w:rFonts w:ascii="Arial" w:hAnsi="Arial" w:cs="Arial"/>
          <w:b/>
        </w:rPr>
      </w:pPr>
    </w:p>
    <w:p w:rsidR="00FA21F8" w:rsidRDefault="00DA4C67" w:rsidP="00332600">
      <w:pPr>
        <w:numPr>
          <w:ilvl w:val="1"/>
          <w:numId w:val="6"/>
        </w:num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Refund Policy</w:t>
      </w:r>
    </w:p>
    <w:p w:rsidR="00FA21F8" w:rsidRDefault="00FA21F8" w:rsidP="00FA21F8">
      <w:pPr>
        <w:spacing w:line="240" w:lineRule="auto"/>
        <w:contextualSpacing/>
        <w:rPr>
          <w:rFonts w:ascii="Arial" w:hAnsi="Arial" w:cs="Arial"/>
          <w:b/>
        </w:rPr>
      </w:pPr>
    </w:p>
    <w:p w:rsidR="00F1632A" w:rsidRDefault="004166CB" w:rsidP="009135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Secretary </w:t>
      </w:r>
      <w:r w:rsidR="00377B36">
        <w:rPr>
          <w:rFonts w:ascii="Arial" w:hAnsi="Arial" w:cs="Arial"/>
        </w:rPr>
        <w:t xml:space="preserve">Mark Churchill discussed </w:t>
      </w:r>
      <w:r>
        <w:rPr>
          <w:rFonts w:ascii="Arial" w:hAnsi="Arial" w:cs="Arial"/>
        </w:rPr>
        <w:t>a proposed</w:t>
      </w:r>
      <w:r w:rsidR="00377B36">
        <w:rPr>
          <w:rFonts w:ascii="Arial" w:hAnsi="Arial" w:cs="Arial"/>
        </w:rPr>
        <w:t xml:space="preserve"> amended refund policy.  The TC went through the mark-up and</w:t>
      </w:r>
      <w:r>
        <w:rPr>
          <w:rFonts w:ascii="Arial" w:hAnsi="Arial" w:cs="Arial"/>
        </w:rPr>
        <w:t xml:space="preserve"> discussed various edits.  A </w:t>
      </w:r>
      <w:r w:rsidR="00377B36">
        <w:rPr>
          <w:rFonts w:ascii="Arial" w:hAnsi="Arial" w:cs="Arial"/>
        </w:rPr>
        <w:t>new revision</w:t>
      </w:r>
      <w:r>
        <w:rPr>
          <w:rFonts w:ascii="Arial" w:hAnsi="Arial" w:cs="Arial"/>
        </w:rPr>
        <w:t xml:space="preserve"> of the refund policy</w:t>
      </w:r>
      <w:r w:rsidR="00377B36">
        <w:rPr>
          <w:rFonts w:ascii="Arial" w:hAnsi="Arial" w:cs="Arial"/>
        </w:rPr>
        <w:t xml:space="preserve"> will be circulated.</w:t>
      </w:r>
    </w:p>
    <w:p w:rsidR="00F1632A" w:rsidRPr="009135B2" w:rsidRDefault="00F1632A" w:rsidP="009135B2">
      <w:pPr>
        <w:spacing w:line="240" w:lineRule="auto"/>
        <w:contextualSpacing/>
        <w:rPr>
          <w:rFonts w:ascii="Arial" w:hAnsi="Arial" w:cs="Arial"/>
        </w:rPr>
      </w:pPr>
    </w:p>
    <w:p w:rsidR="00FA21F8" w:rsidRDefault="00DA4C67" w:rsidP="00332600">
      <w:pPr>
        <w:numPr>
          <w:ilvl w:val="1"/>
          <w:numId w:val="6"/>
        </w:num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Fee Policy</w:t>
      </w:r>
    </w:p>
    <w:p w:rsidR="00BF146C" w:rsidRPr="00716493" w:rsidRDefault="00BF146C" w:rsidP="00BF146C">
      <w:pPr>
        <w:spacing w:line="240" w:lineRule="auto"/>
        <w:contextualSpacing/>
        <w:rPr>
          <w:rFonts w:ascii="Arial" w:hAnsi="Arial" w:cs="Arial"/>
          <w:b/>
        </w:rPr>
      </w:pPr>
    </w:p>
    <w:p w:rsidR="00BF146C" w:rsidRPr="00BF146C" w:rsidRDefault="00EB30C8" w:rsidP="00BF146C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Chair Garufi previously circulated for the TC’s consideration notes on Team Fees.  The TC tabled the discussion for the following meeting.</w:t>
      </w:r>
    </w:p>
    <w:p w:rsidR="00FA21F8" w:rsidRDefault="00FA21F8" w:rsidP="00FA21F8">
      <w:pPr>
        <w:spacing w:line="240" w:lineRule="auto"/>
        <w:contextualSpacing/>
        <w:rPr>
          <w:rFonts w:ascii="Arial" w:hAnsi="Arial" w:cs="Arial"/>
          <w:b/>
        </w:rPr>
      </w:pPr>
    </w:p>
    <w:p w:rsidR="00FA21F8" w:rsidRDefault="00DA4C67" w:rsidP="00332600">
      <w:pPr>
        <w:numPr>
          <w:ilvl w:val="1"/>
          <w:numId w:val="6"/>
        </w:num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Newsletter</w:t>
      </w:r>
    </w:p>
    <w:p w:rsidR="00943E30" w:rsidRDefault="00943E30" w:rsidP="00943E30">
      <w:pPr>
        <w:spacing w:line="240" w:lineRule="auto"/>
        <w:contextualSpacing/>
        <w:rPr>
          <w:rFonts w:ascii="Arial" w:hAnsi="Arial" w:cs="Arial"/>
        </w:rPr>
      </w:pPr>
    </w:p>
    <w:p w:rsidR="00943E30" w:rsidRDefault="00943E30" w:rsidP="00943E3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Katie Koppelman discussed a newsletter for distribution in draft by the next TC meeting.</w:t>
      </w:r>
    </w:p>
    <w:p w:rsidR="00943E30" w:rsidRPr="00943E30" w:rsidRDefault="00943E30" w:rsidP="00943E30">
      <w:pPr>
        <w:spacing w:line="240" w:lineRule="auto"/>
        <w:contextualSpacing/>
        <w:rPr>
          <w:rFonts w:ascii="Arial" w:hAnsi="Arial" w:cs="Arial"/>
        </w:rPr>
      </w:pPr>
    </w:p>
    <w:p w:rsidR="00BF146C" w:rsidRPr="00F32C7A" w:rsidRDefault="00BF146C" w:rsidP="00BF146C">
      <w:pPr>
        <w:numPr>
          <w:ilvl w:val="0"/>
          <w:numId w:val="4"/>
        </w:numPr>
        <w:spacing w:line="240" w:lineRule="auto"/>
        <w:contextualSpacing/>
        <w:rPr>
          <w:rFonts w:ascii="Arial" w:hAnsi="Arial" w:cs="Arial"/>
          <w:b/>
        </w:rPr>
      </w:pPr>
      <w:r w:rsidRPr="00F32C7A">
        <w:rPr>
          <w:rFonts w:ascii="Arial" w:hAnsi="Arial" w:cs="Arial"/>
          <w:b/>
        </w:rPr>
        <w:t>Adjournment</w:t>
      </w:r>
    </w:p>
    <w:p w:rsidR="00BF146C" w:rsidRDefault="00BF146C" w:rsidP="00BF146C">
      <w:pPr>
        <w:spacing w:line="240" w:lineRule="auto"/>
        <w:contextualSpacing/>
        <w:rPr>
          <w:rFonts w:ascii="Arial" w:hAnsi="Arial" w:cs="Arial"/>
        </w:rPr>
      </w:pPr>
    </w:p>
    <w:p w:rsidR="00BF146C" w:rsidRPr="005F73C3" w:rsidRDefault="00BF146C" w:rsidP="00BF146C">
      <w:pPr>
        <w:spacing w:line="240" w:lineRule="auto"/>
        <w:contextualSpacing/>
        <w:rPr>
          <w:rFonts w:ascii="Arial" w:hAnsi="Arial" w:cs="Arial"/>
        </w:rPr>
      </w:pPr>
      <w:r w:rsidRPr="005F73C3">
        <w:rPr>
          <w:rFonts w:ascii="Arial" w:hAnsi="Arial" w:cs="Arial"/>
        </w:rPr>
        <w:t xml:space="preserve">The meeting adjourned at </w:t>
      </w:r>
      <w:r w:rsidR="00632AD2">
        <w:rPr>
          <w:rFonts w:ascii="Arial" w:hAnsi="Arial" w:cs="Arial"/>
        </w:rPr>
        <w:t>9:51</w:t>
      </w:r>
      <w:r w:rsidR="00CC7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p.m.</w:t>
      </w:r>
      <w:r w:rsidRPr="005F73C3">
        <w:rPr>
          <w:rFonts w:ascii="Arial" w:hAnsi="Arial" w:cs="Arial"/>
        </w:rPr>
        <w:t xml:space="preserve"> </w:t>
      </w:r>
      <w:r w:rsidR="00F1632A">
        <w:rPr>
          <w:rFonts w:ascii="Arial" w:hAnsi="Arial" w:cs="Arial"/>
        </w:rPr>
        <w:t xml:space="preserve"> </w:t>
      </w:r>
      <w:r w:rsidRPr="005F73C3">
        <w:rPr>
          <w:rFonts w:ascii="Arial" w:hAnsi="Arial" w:cs="Arial"/>
        </w:rPr>
        <w:t xml:space="preserve">The next meeting will be held on </w:t>
      </w:r>
      <w:r w:rsidR="00CC7673">
        <w:rPr>
          <w:rFonts w:ascii="Arial" w:hAnsi="Arial" w:cs="Arial"/>
        </w:rPr>
        <w:t>October 17</w:t>
      </w:r>
      <w:r>
        <w:rPr>
          <w:rFonts w:ascii="Arial" w:hAnsi="Arial" w:cs="Arial"/>
        </w:rPr>
        <w:t>, 2018</w:t>
      </w:r>
      <w:r w:rsidRPr="005F73C3">
        <w:rPr>
          <w:rFonts w:ascii="Arial" w:hAnsi="Arial" w:cs="Arial"/>
        </w:rPr>
        <w:t xml:space="preserve">.  </w:t>
      </w:r>
    </w:p>
    <w:sectPr w:rsidR="00BF146C" w:rsidRPr="005F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4D1C"/>
    <w:multiLevelType w:val="hybridMultilevel"/>
    <w:tmpl w:val="BC802752"/>
    <w:lvl w:ilvl="0" w:tplc="F3BC0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50F2"/>
    <w:multiLevelType w:val="hybridMultilevel"/>
    <w:tmpl w:val="BFA6F18E"/>
    <w:lvl w:ilvl="0" w:tplc="4328E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5180"/>
    <w:multiLevelType w:val="hybridMultilevel"/>
    <w:tmpl w:val="BFA6F18E"/>
    <w:lvl w:ilvl="0" w:tplc="4328E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0E27"/>
    <w:multiLevelType w:val="hybridMultilevel"/>
    <w:tmpl w:val="BFA6F18E"/>
    <w:lvl w:ilvl="0" w:tplc="4328E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D0860"/>
    <w:multiLevelType w:val="hybridMultilevel"/>
    <w:tmpl w:val="BFA6F18E"/>
    <w:lvl w:ilvl="0" w:tplc="4328E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DC"/>
    <w:rsid w:val="000340CE"/>
    <w:rsid w:val="000D44DC"/>
    <w:rsid w:val="00122756"/>
    <w:rsid w:val="001A1733"/>
    <w:rsid w:val="001E0348"/>
    <w:rsid w:val="00211CDF"/>
    <w:rsid w:val="002407E1"/>
    <w:rsid w:val="00280EFC"/>
    <w:rsid w:val="002922F3"/>
    <w:rsid w:val="002C788B"/>
    <w:rsid w:val="002D52CE"/>
    <w:rsid w:val="00332600"/>
    <w:rsid w:val="00357E63"/>
    <w:rsid w:val="00377B36"/>
    <w:rsid w:val="003C4A91"/>
    <w:rsid w:val="004166CB"/>
    <w:rsid w:val="004A618F"/>
    <w:rsid w:val="00513431"/>
    <w:rsid w:val="00532167"/>
    <w:rsid w:val="005C4BD4"/>
    <w:rsid w:val="00632AD2"/>
    <w:rsid w:val="006602ED"/>
    <w:rsid w:val="006C7967"/>
    <w:rsid w:val="007A22C7"/>
    <w:rsid w:val="007B5201"/>
    <w:rsid w:val="007F4476"/>
    <w:rsid w:val="00804191"/>
    <w:rsid w:val="008116E6"/>
    <w:rsid w:val="008613D7"/>
    <w:rsid w:val="008B6F03"/>
    <w:rsid w:val="008E492D"/>
    <w:rsid w:val="009135B2"/>
    <w:rsid w:val="00921D7A"/>
    <w:rsid w:val="00943E30"/>
    <w:rsid w:val="009B4AB0"/>
    <w:rsid w:val="00A07F34"/>
    <w:rsid w:val="00A8696F"/>
    <w:rsid w:val="00B02FE0"/>
    <w:rsid w:val="00B24B74"/>
    <w:rsid w:val="00B452F8"/>
    <w:rsid w:val="00BF146C"/>
    <w:rsid w:val="00CA09B0"/>
    <w:rsid w:val="00CC7673"/>
    <w:rsid w:val="00D504EA"/>
    <w:rsid w:val="00D7232C"/>
    <w:rsid w:val="00DA4C67"/>
    <w:rsid w:val="00E72028"/>
    <w:rsid w:val="00E923EC"/>
    <w:rsid w:val="00EB30C8"/>
    <w:rsid w:val="00ED65BD"/>
    <w:rsid w:val="00F1632A"/>
    <w:rsid w:val="00F311FC"/>
    <w:rsid w:val="00F550F5"/>
    <w:rsid w:val="00FA21F8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665D1-E439-40FC-99CB-8E56AB25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9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9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&amp; Knight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Churchill, Mark H (NVA - X78094)</dc:creator>
  <cp:keywords/>
  <dc:description/>
  <cp:lastModifiedBy>Elizabeth Stell</cp:lastModifiedBy>
  <cp:revision>2</cp:revision>
  <dcterms:created xsi:type="dcterms:W3CDTF">2018-11-19T19:12:00Z</dcterms:created>
  <dcterms:modified xsi:type="dcterms:W3CDTF">2018-11-19T19:12:00Z</dcterms:modified>
</cp:coreProperties>
</file>